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FD" w:rsidRDefault="0073728F" w:rsidP="0073728F">
      <w:pPr>
        <w:pStyle w:val="Heading1"/>
        <w:rPr>
          <w:rStyle w:val="BookTitle"/>
        </w:rPr>
      </w:pPr>
      <w:r>
        <w:rPr>
          <w:rStyle w:val="BookTitle"/>
        </w:rPr>
        <w:t>How to Network</w:t>
      </w:r>
    </w:p>
    <w:p w:rsidR="0073728F" w:rsidRPr="0073728F" w:rsidRDefault="0073728F" w:rsidP="0073728F">
      <w:pPr>
        <w:pStyle w:val="Subtitle"/>
        <w:rPr>
          <w:rStyle w:val="BookTitle"/>
          <w:sz w:val="24"/>
        </w:rPr>
      </w:pPr>
      <w:r w:rsidRPr="0073728F">
        <w:rPr>
          <w:rStyle w:val="BookTitle"/>
          <w:sz w:val="24"/>
        </w:rPr>
        <w:t>Tips and Tricks – Division of Engineering Leadership and Professional Prac</w:t>
      </w:r>
      <w:r>
        <w:rPr>
          <w:rStyle w:val="BookTitle"/>
          <w:sz w:val="24"/>
        </w:rPr>
        <w:t>ti</w:t>
      </w:r>
      <w:r w:rsidRPr="0073728F">
        <w:rPr>
          <w:rStyle w:val="BookTitle"/>
          <w:sz w:val="24"/>
        </w:rPr>
        <w:t>ce</w:t>
      </w:r>
    </w:p>
    <w:p w:rsidR="0073728F" w:rsidRDefault="0073728F" w:rsidP="0073728F">
      <w:pPr>
        <w:numPr>
          <w:ilvl w:val="0"/>
          <w:numId w:val="1"/>
        </w:numPr>
        <w:rPr>
          <w:rFonts w:eastAsiaTheme="minorHAnsi"/>
        </w:rPr>
      </w:pPr>
      <w:r w:rsidRPr="0073728F">
        <w:rPr>
          <w:rFonts w:eastAsiaTheme="minorHAnsi"/>
        </w:rPr>
        <w:t>Prepare</w:t>
      </w:r>
    </w:p>
    <w:p w:rsid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>Do some preliminary research on the company and/or the people you will be talking to.</w:t>
      </w:r>
    </w:p>
    <w:p w:rsidR="0073728F" w:rsidRP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>Know what kind of questions you’re going to ask</w:t>
      </w:r>
    </w:p>
    <w:p w:rsidR="0073728F" w:rsidRDefault="0073728F" w:rsidP="0073728F">
      <w:pPr>
        <w:numPr>
          <w:ilvl w:val="0"/>
          <w:numId w:val="1"/>
        </w:numPr>
        <w:rPr>
          <w:rFonts w:eastAsiaTheme="minorHAnsi"/>
        </w:rPr>
      </w:pPr>
      <w:r w:rsidRPr="0073728F">
        <w:rPr>
          <w:rFonts w:eastAsiaTheme="minorHAnsi"/>
        </w:rPr>
        <w:t>Present yourself well</w:t>
      </w:r>
    </w:p>
    <w:p w:rsidR="0073728F" w:rsidRP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>Dress in business casual clothes to look presentable. Firm handshakes and eye contact are always good.</w:t>
      </w:r>
    </w:p>
    <w:p w:rsidR="0073728F" w:rsidRDefault="0073728F" w:rsidP="0073728F">
      <w:pPr>
        <w:numPr>
          <w:ilvl w:val="0"/>
          <w:numId w:val="1"/>
        </w:numPr>
        <w:rPr>
          <w:rFonts w:eastAsiaTheme="minorHAnsi"/>
        </w:rPr>
      </w:pPr>
      <w:r w:rsidRPr="0073728F">
        <w:rPr>
          <w:rFonts w:eastAsiaTheme="minorHAnsi"/>
        </w:rPr>
        <w:t>Always be ready to give your pitch</w:t>
      </w:r>
    </w:p>
    <w:p w:rsid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 xml:space="preserve">This is more for career fairs, but it’s a good idea to have a short pitch about yourself ready in case a corporate representative asks you why you’re interested in their company. </w:t>
      </w:r>
    </w:p>
    <w:p w:rsidR="0073728F" w:rsidRP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>Your pitch should include your major, year, how you learned about the company or event, why you’re interested.</w:t>
      </w:r>
    </w:p>
    <w:p w:rsidR="0073728F" w:rsidRDefault="0073728F" w:rsidP="0073728F">
      <w:pPr>
        <w:numPr>
          <w:ilvl w:val="0"/>
          <w:numId w:val="1"/>
        </w:numPr>
        <w:rPr>
          <w:rFonts w:eastAsiaTheme="minorHAnsi"/>
        </w:rPr>
      </w:pPr>
      <w:r w:rsidRPr="0073728F">
        <w:rPr>
          <w:rFonts w:eastAsiaTheme="minorHAnsi"/>
        </w:rPr>
        <w:t>Ask questions and listen</w:t>
      </w:r>
    </w:p>
    <w:p w:rsid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 xml:space="preserve">Ask open-ended questions to keep a </w:t>
      </w:r>
      <w:r w:rsidRPr="0073728F">
        <w:rPr>
          <w:rFonts w:eastAsiaTheme="minorHAnsi"/>
          <w:u w:val="single"/>
        </w:rPr>
        <w:t>conversation</w:t>
      </w:r>
      <w:r>
        <w:rPr>
          <w:rFonts w:eastAsiaTheme="minorHAnsi"/>
        </w:rPr>
        <w:t xml:space="preserve"> going.</w:t>
      </w:r>
    </w:p>
    <w:p w:rsidR="0073728F" w:rsidRP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>Active listening plays a huge part in networking</w:t>
      </w:r>
    </w:p>
    <w:p w:rsidR="0073728F" w:rsidRDefault="0073728F" w:rsidP="0073728F">
      <w:pPr>
        <w:numPr>
          <w:ilvl w:val="0"/>
          <w:numId w:val="1"/>
        </w:numPr>
        <w:rPr>
          <w:rFonts w:eastAsiaTheme="minorHAnsi"/>
        </w:rPr>
      </w:pPr>
      <w:r w:rsidRPr="0073728F">
        <w:rPr>
          <w:rFonts w:eastAsiaTheme="minorHAnsi"/>
        </w:rPr>
        <w:t>Ask for help</w:t>
      </w:r>
    </w:p>
    <w:p w:rsidR="0073728F" w:rsidRP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>Asking for advice is never a bad idea.</w:t>
      </w:r>
    </w:p>
    <w:p w:rsidR="0073728F" w:rsidRDefault="0073728F" w:rsidP="0073728F">
      <w:pPr>
        <w:numPr>
          <w:ilvl w:val="0"/>
          <w:numId w:val="1"/>
        </w:numPr>
        <w:rPr>
          <w:rFonts w:eastAsiaTheme="minorHAnsi"/>
        </w:rPr>
      </w:pPr>
      <w:r w:rsidRPr="0073728F">
        <w:rPr>
          <w:rFonts w:eastAsiaTheme="minorHAnsi"/>
        </w:rPr>
        <w:t>Utilize your online presence</w:t>
      </w:r>
    </w:p>
    <w:p w:rsidR="0073728F" w:rsidRP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>LinkedIn, Indeed, Handshake, etc. are great tools for employers to look at (less necessary for conversation during a networking event)</w:t>
      </w:r>
    </w:p>
    <w:p w:rsidR="0073728F" w:rsidRDefault="0073728F" w:rsidP="0073728F">
      <w:pPr>
        <w:numPr>
          <w:ilvl w:val="0"/>
          <w:numId w:val="1"/>
        </w:numPr>
        <w:rPr>
          <w:rFonts w:eastAsiaTheme="minorHAnsi"/>
        </w:rPr>
      </w:pPr>
      <w:r w:rsidRPr="0073728F">
        <w:rPr>
          <w:rFonts w:eastAsiaTheme="minorHAnsi"/>
        </w:rPr>
        <w:t>Be aware of your online presence</w:t>
      </w:r>
    </w:p>
    <w:p w:rsidR="0073728F" w:rsidRP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>Keep in mind that potential employers can google you and your social media will probably be one of the first things to show up.</w:t>
      </w:r>
    </w:p>
    <w:p w:rsidR="0073728F" w:rsidRDefault="0073728F" w:rsidP="0073728F">
      <w:pPr>
        <w:numPr>
          <w:ilvl w:val="0"/>
          <w:numId w:val="1"/>
        </w:numPr>
        <w:rPr>
          <w:rFonts w:eastAsiaTheme="minorHAnsi"/>
        </w:rPr>
      </w:pPr>
      <w:r w:rsidRPr="0073728F">
        <w:rPr>
          <w:rFonts w:eastAsiaTheme="minorHAnsi"/>
        </w:rPr>
        <w:t>Stay in touch with your network</w:t>
      </w:r>
      <w:bookmarkStart w:id="0" w:name="_GoBack"/>
      <w:bookmarkEnd w:id="0"/>
    </w:p>
    <w:p w:rsidR="0073728F" w:rsidRPr="0073728F" w:rsidRDefault="0073728F" w:rsidP="0073728F">
      <w:pPr>
        <w:numPr>
          <w:ilvl w:val="1"/>
          <w:numId w:val="1"/>
        </w:numPr>
        <w:rPr>
          <w:rFonts w:eastAsiaTheme="minorHAnsi"/>
        </w:rPr>
      </w:pPr>
      <w:r>
        <w:rPr>
          <w:rFonts w:eastAsiaTheme="minorHAnsi"/>
        </w:rPr>
        <w:t xml:space="preserve">Networking is not over once the event is; keep in contact through LinkedIn, email, etc. after the event. </w:t>
      </w:r>
    </w:p>
    <w:sectPr w:rsidR="0073728F" w:rsidRPr="00737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D5" w:rsidRDefault="004942D5" w:rsidP="004942D5">
      <w:pPr>
        <w:spacing w:after="0" w:line="240" w:lineRule="auto"/>
      </w:pPr>
      <w:r>
        <w:separator/>
      </w:r>
    </w:p>
  </w:endnote>
  <w:endnote w:type="continuationSeparator" w:id="0">
    <w:p w:rsidR="004942D5" w:rsidRDefault="004942D5" w:rsidP="0049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D5" w:rsidRDefault="00494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D5" w:rsidRDefault="004942D5">
    <w:pPr>
      <w:pStyle w:val="Footer"/>
    </w:pPr>
    <w:proofErr w:type="gramStart"/>
    <w:r>
      <w:t>Source :</w:t>
    </w:r>
    <w:proofErr w:type="gramEnd"/>
    <w:r>
      <w:t xml:space="preserve"> </w:t>
    </w:r>
    <w:hyperlink r:id="rId1" w:history="1">
      <w:r w:rsidRPr="00FE0E35">
        <w:rPr>
          <w:rStyle w:val="Hyperlink"/>
        </w:rPr>
        <w:t>https://careers.umbc.edu/students/network/networking101/tips/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D5" w:rsidRDefault="0049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D5" w:rsidRDefault="004942D5" w:rsidP="004942D5">
      <w:pPr>
        <w:spacing w:after="0" w:line="240" w:lineRule="auto"/>
      </w:pPr>
      <w:r>
        <w:separator/>
      </w:r>
    </w:p>
  </w:footnote>
  <w:footnote w:type="continuationSeparator" w:id="0">
    <w:p w:rsidR="004942D5" w:rsidRDefault="004942D5" w:rsidP="0049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D5" w:rsidRDefault="00494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D5" w:rsidRDefault="00494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D5" w:rsidRDefault="00494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213E6"/>
    <w:multiLevelType w:val="hybridMultilevel"/>
    <w:tmpl w:val="0BB6A4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8F"/>
    <w:rsid w:val="004942D5"/>
    <w:rsid w:val="00554DFD"/>
    <w:rsid w:val="007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746A"/>
  <w15:chartTrackingRefBased/>
  <w15:docId w15:val="{51865B72-C9AB-4F04-91FD-B81AE9D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28F"/>
  </w:style>
  <w:style w:type="paragraph" w:styleId="Heading1">
    <w:name w:val="heading 1"/>
    <w:basedOn w:val="Normal"/>
    <w:next w:val="Normal"/>
    <w:link w:val="Heading1Char"/>
    <w:uiPriority w:val="9"/>
    <w:qFormat/>
    <w:rsid w:val="007372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9083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2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2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50C4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2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50C4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2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50C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2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9083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2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9083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2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9083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2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0832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8F"/>
    <w:rPr>
      <w:rFonts w:asciiTheme="majorHAnsi" w:eastAsiaTheme="majorEastAsia" w:hAnsiTheme="majorHAnsi" w:cstheme="majorBidi"/>
      <w:color w:val="59083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28F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28F"/>
    <w:rPr>
      <w:rFonts w:asciiTheme="majorHAnsi" w:eastAsiaTheme="majorEastAsia" w:hAnsiTheme="majorHAnsi" w:cstheme="majorBidi"/>
      <w:color w:val="850C4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28F"/>
    <w:rPr>
      <w:rFonts w:asciiTheme="majorHAnsi" w:eastAsiaTheme="majorEastAsia" w:hAnsiTheme="majorHAnsi" w:cstheme="majorBidi"/>
      <w:color w:val="850C4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28F"/>
    <w:rPr>
      <w:rFonts w:asciiTheme="majorHAnsi" w:eastAsiaTheme="majorEastAsia" w:hAnsiTheme="majorHAnsi" w:cstheme="majorBidi"/>
      <w:caps/>
      <w:color w:val="850C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28F"/>
    <w:rPr>
      <w:rFonts w:asciiTheme="majorHAnsi" w:eastAsiaTheme="majorEastAsia" w:hAnsiTheme="majorHAnsi" w:cstheme="majorBidi"/>
      <w:i/>
      <w:iCs/>
      <w:caps/>
      <w:color w:val="59083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28F"/>
    <w:rPr>
      <w:rFonts w:asciiTheme="majorHAnsi" w:eastAsiaTheme="majorEastAsia" w:hAnsiTheme="majorHAnsi" w:cstheme="majorBidi"/>
      <w:b/>
      <w:bCs/>
      <w:color w:val="59083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28F"/>
    <w:rPr>
      <w:rFonts w:asciiTheme="majorHAnsi" w:eastAsiaTheme="majorEastAsia" w:hAnsiTheme="majorHAnsi" w:cstheme="majorBidi"/>
      <w:b/>
      <w:bCs/>
      <w:i/>
      <w:iCs/>
      <w:color w:val="59083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28F"/>
    <w:rPr>
      <w:rFonts w:asciiTheme="majorHAnsi" w:eastAsiaTheme="majorEastAsia" w:hAnsiTheme="majorHAnsi" w:cstheme="majorBidi"/>
      <w:i/>
      <w:iCs/>
      <w:color w:val="59083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728F"/>
    <w:pPr>
      <w:spacing w:line="240" w:lineRule="auto"/>
    </w:pPr>
    <w:rPr>
      <w:b/>
      <w:bCs/>
      <w:smallCaps/>
      <w:color w:val="3B3059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372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B3059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728F"/>
    <w:rPr>
      <w:rFonts w:asciiTheme="majorHAnsi" w:eastAsiaTheme="majorEastAsia" w:hAnsiTheme="majorHAnsi" w:cstheme="majorBidi"/>
      <w:caps/>
      <w:color w:val="3B3059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2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28F"/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3728F"/>
    <w:rPr>
      <w:b/>
      <w:bCs/>
    </w:rPr>
  </w:style>
  <w:style w:type="character" w:styleId="Emphasis">
    <w:name w:val="Emphasis"/>
    <w:basedOn w:val="DefaultParagraphFont"/>
    <w:uiPriority w:val="20"/>
    <w:qFormat/>
    <w:rsid w:val="0073728F"/>
    <w:rPr>
      <w:i/>
      <w:iCs/>
    </w:rPr>
  </w:style>
  <w:style w:type="paragraph" w:styleId="NoSpacing">
    <w:name w:val="No Spacing"/>
    <w:uiPriority w:val="1"/>
    <w:qFormat/>
    <w:rsid w:val="007372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728F"/>
    <w:pPr>
      <w:spacing w:before="120" w:after="120"/>
      <w:ind w:left="720"/>
    </w:pPr>
    <w:rPr>
      <w:color w:val="3B3059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728F"/>
    <w:rPr>
      <w:color w:val="3B3059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2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B305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28F"/>
    <w:rPr>
      <w:rFonts w:asciiTheme="majorHAnsi" w:eastAsiaTheme="majorEastAsia" w:hAnsiTheme="majorHAnsi" w:cstheme="majorBidi"/>
      <w:color w:val="3B3059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72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372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72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3728F"/>
    <w:rPr>
      <w:b/>
      <w:bCs/>
      <w:smallCaps/>
      <w:color w:val="3B3059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372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728F"/>
    <w:pPr>
      <w:outlineLvl w:val="9"/>
    </w:pPr>
  </w:style>
  <w:style w:type="paragraph" w:styleId="ListParagraph">
    <w:name w:val="List Paragraph"/>
    <w:basedOn w:val="Normal"/>
    <w:uiPriority w:val="34"/>
    <w:qFormat/>
    <w:rsid w:val="0073728F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49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D5"/>
  </w:style>
  <w:style w:type="paragraph" w:styleId="Footer">
    <w:name w:val="footer"/>
    <w:basedOn w:val="Normal"/>
    <w:link w:val="FooterChar"/>
    <w:uiPriority w:val="99"/>
    <w:unhideWhenUsed/>
    <w:rsid w:val="0049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D5"/>
  </w:style>
  <w:style w:type="character" w:styleId="Hyperlink">
    <w:name w:val="Hyperlink"/>
    <w:basedOn w:val="DefaultParagraphFont"/>
    <w:uiPriority w:val="99"/>
    <w:unhideWhenUsed/>
    <w:rsid w:val="004942D5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reers.umbc.edu/students/network/networking101/tips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Minner</dc:creator>
  <cp:keywords/>
  <dc:description/>
  <cp:lastModifiedBy>Olivia Minner</cp:lastModifiedBy>
  <cp:revision>2</cp:revision>
  <dcterms:created xsi:type="dcterms:W3CDTF">2022-11-18T21:08:00Z</dcterms:created>
  <dcterms:modified xsi:type="dcterms:W3CDTF">2022-11-18T21:08:00Z</dcterms:modified>
</cp:coreProperties>
</file>