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GCAS Meeting 01/19/2023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Begins: 5:02pm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new officer reports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Business: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Winners for Graduate Student Scholarship and Creative Endeavors Grant have been announced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Winners have until June 30, 2023 to spend their scholarship money on their respective projects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A&amp;S Financial Committee leader Michelle Gotto has spoken to the head of institutional research and been given access to a lot of data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 far data has only been collected within the male/female binary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They do not seem to have data on who is a first-year student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A&amp;S Financial Committee leader Michelle will be meeting with the Chemistry department about their successful campaign to raise their stipends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Mercy presented a slideshow about Professional Development Week with a proposed program for the week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Proposed Week: April 3-April 7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Monday: Alumni Panel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Tuesday: Internship matching mixer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Wednesday: Positioning yourself as a prime job candidate in industry and in academia (panel or talk?)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Thursday: Mock interviews and volunteer activities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Friday: Networking (Network with alumni; sip and paint event)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 more ideas for Professional Development Week: set up mentor-protege program, internship match, career panel with alumni, set up resume review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Possibility of having alumni help with the set-up of Professional Development Week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committee needs help with publicity (making flyers, disseminating), more committee members, pairing mentors with students, etc.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Potential To-Dos include preparing a budget, setting dates and deadlines, assigning alumni to events/roles, etc.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Possible GCAS letter in support of Reproductive Health Task Force–we would be the first student group to do it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 health insurance does not cover abortion care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Michelle wants to know from everyone’s department: </w:t>
      </w:r>
      <w:r w:rsidDel="00000000" w:rsidR="00000000" w:rsidRPr="00000000">
        <w:rPr>
          <w:i w:val="1"/>
          <w:rtl w:val="0"/>
        </w:rPr>
        <w:t xml:space="preserve">Is there anything that a student in your department is working on where if legislation were to change in Ohio it would be put at risk?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Ray will be working out a budget for the 2023 fiscal year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 up for grad student group meetings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Last day to pick up RTA passes is tomorrow 01/20/2023 from 9am-12pm (email Emily Curto </w:t>
      </w:r>
      <w:r w:rsidDel="00000000" w:rsidR="00000000" w:rsidRPr="00000000">
        <w:rPr>
          <w:rtl w:val="0"/>
        </w:rPr>
        <w:t xml:space="preserve">eac135@case.edu</w:t>
      </w:r>
      <w:r w:rsidDel="00000000" w:rsidR="00000000" w:rsidRPr="00000000">
        <w:rPr>
          <w:rtl w:val="0"/>
        </w:rPr>
        <w:t xml:space="preserve"> to pick up if you cannot make that time)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CAS Dean’s forum is on February 17, 2023 from 4-5pm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Forum: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GSC forum February 1st from 5:30pm-6:30pm in Adelbert Hall in the Toepfer Room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CAS has 5 votes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voting will be on the bylaws changes and for the position of Co-Director of Diversity and Advocacy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Confusion on role of GSC representatives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Meeting Adjourned: 6:15pm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